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02571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9703025" w14:textId="38DCA34E" w:rsidR="0077084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412119" w:history="1">
            <w:r w:rsidR="00770843" w:rsidRPr="004437E1">
              <w:rPr>
                <w:rStyle w:val="Hyperlink"/>
              </w:rPr>
              <w:t>Списък на използваните съкращения</w:t>
            </w:r>
            <w:r w:rsidR="00770843">
              <w:rPr>
                <w:webHidden/>
              </w:rPr>
              <w:tab/>
            </w:r>
            <w:r w:rsidR="00770843">
              <w:rPr>
                <w:webHidden/>
              </w:rPr>
              <w:fldChar w:fldCharType="begin"/>
            </w:r>
            <w:r w:rsidR="00770843">
              <w:rPr>
                <w:webHidden/>
              </w:rPr>
              <w:instrText xml:space="preserve"> PAGEREF _Toc154412119 \h </w:instrText>
            </w:r>
            <w:r w:rsidR="00770843">
              <w:rPr>
                <w:webHidden/>
              </w:rPr>
            </w:r>
            <w:r w:rsidR="00770843">
              <w:rPr>
                <w:webHidden/>
              </w:rPr>
              <w:fldChar w:fldCharType="separate"/>
            </w:r>
            <w:r w:rsidR="00770843">
              <w:rPr>
                <w:webHidden/>
              </w:rPr>
              <w:t>3</w:t>
            </w:r>
            <w:r w:rsidR="00770843">
              <w:rPr>
                <w:webHidden/>
              </w:rPr>
              <w:fldChar w:fldCharType="end"/>
            </w:r>
          </w:hyperlink>
        </w:p>
        <w:p w14:paraId="1FF3CB9E" w14:textId="444D1EB2" w:rsidR="00770843" w:rsidRDefault="00770843">
          <w:pPr>
            <w:pStyle w:val="TOC1"/>
            <w:rPr>
              <w:rFonts w:asciiTheme="minorHAnsi" w:eastAsiaTheme="minorEastAsia" w:hAnsiTheme="minorHAnsi" w:cstheme="minorBidi"/>
              <w:b w:val="0"/>
              <w:sz w:val="22"/>
              <w:szCs w:val="22"/>
              <w:lang w:val="en-US"/>
            </w:rPr>
          </w:pPr>
          <w:hyperlink w:anchor="_Toc154412120" w:history="1">
            <w:r w:rsidRPr="004437E1">
              <w:rPr>
                <w:rStyle w:val="Hyperlink"/>
              </w:rPr>
              <w:t>Въведение</w:t>
            </w:r>
            <w:r>
              <w:rPr>
                <w:webHidden/>
              </w:rPr>
              <w:tab/>
            </w:r>
            <w:r>
              <w:rPr>
                <w:webHidden/>
              </w:rPr>
              <w:fldChar w:fldCharType="begin"/>
            </w:r>
            <w:r>
              <w:rPr>
                <w:webHidden/>
              </w:rPr>
              <w:instrText xml:space="preserve"> PAGEREF _Toc154412120 \h </w:instrText>
            </w:r>
            <w:r>
              <w:rPr>
                <w:webHidden/>
              </w:rPr>
            </w:r>
            <w:r>
              <w:rPr>
                <w:webHidden/>
              </w:rPr>
              <w:fldChar w:fldCharType="separate"/>
            </w:r>
            <w:r>
              <w:rPr>
                <w:webHidden/>
              </w:rPr>
              <w:t>4</w:t>
            </w:r>
            <w:r>
              <w:rPr>
                <w:webHidden/>
              </w:rPr>
              <w:fldChar w:fldCharType="end"/>
            </w:r>
          </w:hyperlink>
        </w:p>
        <w:p w14:paraId="66D72D82" w14:textId="21C569CC" w:rsidR="00770843" w:rsidRDefault="00770843">
          <w:pPr>
            <w:pStyle w:val="TOC1"/>
            <w:rPr>
              <w:rFonts w:asciiTheme="minorHAnsi" w:eastAsiaTheme="minorEastAsia" w:hAnsiTheme="minorHAnsi" w:cstheme="minorBidi"/>
              <w:b w:val="0"/>
              <w:sz w:val="22"/>
              <w:szCs w:val="22"/>
              <w:lang w:val="en-US"/>
            </w:rPr>
          </w:pPr>
          <w:hyperlink w:anchor="_Toc154412121" w:history="1">
            <w:r w:rsidRPr="004437E1">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_Toc154412121 \h </w:instrText>
            </w:r>
            <w:r>
              <w:rPr>
                <w:webHidden/>
              </w:rPr>
            </w:r>
            <w:r>
              <w:rPr>
                <w:webHidden/>
              </w:rPr>
              <w:fldChar w:fldCharType="separate"/>
            </w:r>
            <w:r>
              <w:rPr>
                <w:webHidden/>
              </w:rPr>
              <w:t>9</w:t>
            </w:r>
            <w:r>
              <w:rPr>
                <w:webHidden/>
              </w:rPr>
              <w:fldChar w:fldCharType="end"/>
            </w:r>
          </w:hyperlink>
        </w:p>
        <w:p w14:paraId="67F9CE82" w14:textId="3DA634C0" w:rsidR="00770843" w:rsidRDefault="00770843">
          <w:pPr>
            <w:pStyle w:val="TOC2"/>
            <w:tabs>
              <w:tab w:val="left" w:pos="960"/>
            </w:tabs>
            <w:rPr>
              <w:rFonts w:asciiTheme="minorHAnsi" w:eastAsiaTheme="minorEastAsia" w:hAnsiTheme="minorHAnsi" w:cstheme="minorBidi"/>
              <w:noProof/>
              <w:sz w:val="22"/>
              <w:szCs w:val="22"/>
            </w:rPr>
          </w:pPr>
          <w:hyperlink w:anchor="_Toc154412122" w:history="1">
            <w:r w:rsidRPr="004437E1">
              <w:rPr>
                <w:rStyle w:val="Hyperlink"/>
                <w:noProof/>
              </w:rPr>
              <w:t>1.1.</w:t>
            </w:r>
            <w:r>
              <w:rPr>
                <w:rFonts w:asciiTheme="minorHAnsi" w:eastAsiaTheme="minorEastAsia" w:hAnsiTheme="minorHAnsi" w:cstheme="minorBidi"/>
                <w:noProof/>
                <w:sz w:val="22"/>
                <w:szCs w:val="22"/>
              </w:rPr>
              <w:tab/>
            </w:r>
            <w:r w:rsidRPr="004437E1">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_Toc154412122 \h </w:instrText>
            </w:r>
            <w:r>
              <w:rPr>
                <w:noProof/>
                <w:webHidden/>
              </w:rPr>
            </w:r>
            <w:r>
              <w:rPr>
                <w:noProof/>
                <w:webHidden/>
              </w:rPr>
              <w:fldChar w:fldCharType="separate"/>
            </w:r>
            <w:r>
              <w:rPr>
                <w:noProof/>
                <w:webHidden/>
              </w:rPr>
              <w:t>9</w:t>
            </w:r>
            <w:r>
              <w:rPr>
                <w:noProof/>
                <w:webHidden/>
              </w:rPr>
              <w:fldChar w:fldCharType="end"/>
            </w:r>
          </w:hyperlink>
        </w:p>
        <w:p w14:paraId="75743BD9" w14:textId="1D270755" w:rsidR="00770843" w:rsidRDefault="00770843">
          <w:pPr>
            <w:pStyle w:val="TOC2"/>
            <w:tabs>
              <w:tab w:val="left" w:pos="960"/>
            </w:tabs>
            <w:rPr>
              <w:rFonts w:asciiTheme="minorHAnsi" w:eastAsiaTheme="minorEastAsia" w:hAnsiTheme="minorHAnsi" w:cstheme="minorBidi"/>
              <w:noProof/>
              <w:sz w:val="22"/>
              <w:szCs w:val="22"/>
            </w:rPr>
          </w:pPr>
          <w:hyperlink w:anchor="_Toc154412123" w:history="1">
            <w:r w:rsidRPr="004437E1">
              <w:rPr>
                <w:rStyle w:val="Hyperlink"/>
                <w:noProof/>
              </w:rPr>
              <w:t>1.2.</w:t>
            </w:r>
            <w:r>
              <w:rPr>
                <w:rFonts w:asciiTheme="minorHAnsi" w:eastAsiaTheme="minorEastAsia" w:hAnsiTheme="minorHAnsi" w:cstheme="minorBidi"/>
                <w:noProof/>
                <w:sz w:val="22"/>
                <w:szCs w:val="22"/>
              </w:rPr>
              <w:tab/>
            </w:r>
            <w:r w:rsidRPr="004437E1">
              <w:rPr>
                <w:rStyle w:val="Hyperlink"/>
                <w:noProof/>
                <w:lang w:val="bg-BG"/>
              </w:rPr>
              <w:t>Рационализиране и оптимизиране чрез централизация на процесите</w:t>
            </w:r>
            <w:r>
              <w:rPr>
                <w:noProof/>
                <w:webHidden/>
              </w:rPr>
              <w:tab/>
            </w:r>
            <w:r>
              <w:rPr>
                <w:noProof/>
                <w:webHidden/>
              </w:rPr>
              <w:fldChar w:fldCharType="begin"/>
            </w:r>
            <w:r>
              <w:rPr>
                <w:noProof/>
                <w:webHidden/>
              </w:rPr>
              <w:instrText xml:space="preserve"> PAGEREF _Toc154412123 \h </w:instrText>
            </w:r>
            <w:r>
              <w:rPr>
                <w:noProof/>
                <w:webHidden/>
              </w:rPr>
            </w:r>
            <w:r>
              <w:rPr>
                <w:noProof/>
                <w:webHidden/>
              </w:rPr>
              <w:fldChar w:fldCharType="separate"/>
            </w:r>
            <w:r>
              <w:rPr>
                <w:noProof/>
                <w:webHidden/>
              </w:rPr>
              <w:t>20</w:t>
            </w:r>
            <w:r>
              <w:rPr>
                <w:noProof/>
                <w:webHidden/>
              </w:rPr>
              <w:fldChar w:fldCharType="end"/>
            </w:r>
          </w:hyperlink>
        </w:p>
        <w:p w14:paraId="0728DFE2" w14:textId="09747FF3" w:rsidR="00770843" w:rsidRDefault="00770843">
          <w:pPr>
            <w:pStyle w:val="TOC2"/>
            <w:rPr>
              <w:rFonts w:asciiTheme="minorHAnsi" w:eastAsiaTheme="minorEastAsia" w:hAnsiTheme="minorHAnsi" w:cstheme="minorBidi"/>
              <w:noProof/>
              <w:sz w:val="22"/>
              <w:szCs w:val="22"/>
            </w:rPr>
          </w:pPr>
          <w:hyperlink w:anchor="_Toc154412124" w:history="1">
            <w:r w:rsidRPr="004437E1">
              <w:rPr>
                <w:rStyle w:val="Hyperlink"/>
                <w:noProof/>
                <w:lang w:val="bg-BG"/>
              </w:rPr>
              <w:t>1.</w:t>
            </w:r>
            <w:r w:rsidRPr="004437E1">
              <w:rPr>
                <w:rStyle w:val="Hyperlink"/>
                <w:noProof/>
              </w:rPr>
              <w:t>3</w:t>
            </w:r>
            <w:r w:rsidRPr="004437E1">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_Toc154412124 \h </w:instrText>
            </w:r>
            <w:r>
              <w:rPr>
                <w:noProof/>
                <w:webHidden/>
              </w:rPr>
            </w:r>
            <w:r>
              <w:rPr>
                <w:noProof/>
                <w:webHidden/>
              </w:rPr>
              <w:fldChar w:fldCharType="separate"/>
            </w:r>
            <w:r>
              <w:rPr>
                <w:noProof/>
                <w:webHidden/>
              </w:rPr>
              <w:t>32</w:t>
            </w:r>
            <w:r>
              <w:rPr>
                <w:noProof/>
                <w:webHidden/>
              </w:rPr>
              <w:fldChar w:fldCharType="end"/>
            </w:r>
          </w:hyperlink>
        </w:p>
        <w:p w14:paraId="462191E1" w14:textId="0A10F576" w:rsidR="00770843" w:rsidRDefault="00770843">
          <w:pPr>
            <w:pStyle w:val="TOC2"/>
            <w:rPr>
              <w:rFonts w:asciiTheme="minorHAnsi" w:eastAsiaTheme="minorEastAsia" w:hAnsiTheme="minorHAnsi" w:cstheme="minorBidi"/>
              <w:noProof/>
              <w:sz w:val="22"/>
              <w:szCs w:val="22"/>
            </w:rPr>
          </w:pPr>
          <w:hyperlink w:anchor="_Toc154412125" w:history="1">
            <w:r w:rsidRPr="004437E1">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_Toc154412125 \h </w:instrText>
            </w:r>
            <w:r>
              <w:rPr>
                <w:noProof/>
                <w:webHidden/>
              </w:rPr>
            </w:r>
            <w:r>
              <w:rPr>
                <w:noProof/>
                <w:webHidden/>
              </w:rPr>
              <w:fldChar w:fldCharType="separate"/>
            </w:r>
            <w:r>
              <w:rPr>
                <w:noProof/>
                <w:webHidden/>
              </w:rPr>
              <w:t>43</w:t>
            </w:r>
            <w:r>
              <w:rPr>
                <w:noProof/>
                <w:webHidden/>
              </w:rPr>
              <w:fldChar w:fldCharType="end"/>
            </w:r>
          </w:hyperlink>
        </w:p>
        <w:p w14:paraId="10E64819" w14:textId="35CA580C" w:rsidR="00770843" w:rsidRDefault="00770843">
          <w:pPr>
            <w:pStyle w:val="TOC1"/>
            <w:rPr>
              <w:rFonts w:asciiTheme="minorHAnsi" w:eastAsiaTheme="minorEastAsia" w:hAnsiTheme="minorHAnsi" w:cstheme="minorBidi"/>
              <w:b w:val="0"/>
              <w:sz w:val="22"/>
              <w:szCs w:val="22"/>
              <w:lang w:val="en-US"/>
            </w:rPr>
          </w:pPr>
          <w:hyperlink w:anchor="_Toc154412126" w:history="1">
            <w:r w:rsidRPr="004437E1">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_Toc154412126 \h </w:instrText>
            </w:r>
            <w:r>
              <w:rPr>
                <w:webHidden/>
              </w:rPr>
            </w:r>
            <w:r>
              <w:rPr>
                <w:webHidden/>
              </w:rPr>
              <w:fldChar w:fldCharType="separate"/>
            </w:r>
            <w:r>
              <w:rPr>
                <w:webHidden/>
              </w:rPr>
              <w:t>58</w:t>
            </w:r>
            <w:r>
              <w:rPr>
                <w:webHidden/>
              </w:rPr>
              <w:fldChar w:fldCharType="end"/>
            </w:r>
          </w:hyperlink>
        </w:p>
        <w:p w14:paraId="6D689503" w14:textId="0B1B53D7" w:rsidR="00770843" w:rsidRDefault="00770843">
          <w:pPr>
            <w:pStyle w:val="TOC2"/>
            <w:rPr>
              <w:rFonts w:asciiTheme="minorHAnsi" w:eastAsiaTheme="minorEastAsia" w:hAnsiTheme="minorHAnsi" w:cstheme="minorBidi"/>
              <w:noProof/>
              <w:sz w:val="22"/>
              <w:szCs w:val="22"/>
            </w:rPr>
          </w:pPr>
          <w:hyperlink w:anchor="_Toc154412127" w:history="1">
            <w:r w:rsidRPr="004437E1">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_Toc154412127 \h </w:instrText>
            </w:r>
            <w:r>
              <w:rPr>
                <w:noProof/>
                <w:webHidden/>
              </w:rPr>
            </w:r>
            <w:r>
              <w:rPr>
                <w:noProof/>
                <w:webHidden/>
              </w:rPr>
              <w:fldChar w:fldCharType="separate"/>
            </w:r>
            <w:r>
              <w:rPr>
                <w:noProof/>
                <w:webHidden/>
              </w:rPr>
              <w:t>58</w:t>
            </w:r>
            <w:r>
              <w:rPr>
                <w:noProof/>
                <w:webHidden/>
              </w:rPr>
              <w:fldChar w:fldCharType="end"/>
            </w:r>
          </w:hyperlink>
        </w:p>
        <w:p w14:paraId="60297B31" w14:textId="0A4FD295" w:rsidR="00770843" w:rsidRDefault="00770843">
          <w:pPr>
            <w:pStyle w:val="TOC3"/>
            <w:rPr>
              <w:rFonts w:asciiTheme="minorHAnsi" w:eastAsiaTheme="minorEastAsia" w:hAnsiTheme="minorHAnsi" w:cstheme="minorBidi"/>
              <w:noProof/>
              <w:sz w:val="22"/>
              <w:szCs w:val="22"/>
            </w:rPr>
          </w:pPr>
          <w:hyperlink w:anchor="_Toc154412128" w:history="1">
            <w:r w:rsidRPr="004437E1">
              <w:rPr>
                <w:rStyle w:val="Hyperlink"/>
                <w:i/>
                <w:iCs/>
                <w:noProof/>
                <w:lang w:val="bg-BG"/>
              </w:rPr>
              <w:t>К</w:t>
            </w:r>
            <w:r w:rsidRPr="004437E1">
              <w:rPr>
                <w:rStyle w:val="Hyperlink"/>
                <w:i/>
                <w:iCs/>
                <w:noProof/>
              </w:rPr>
              <w:t>андидат решение</w:t>
            </w:r>
            <w:r>
              <w:rPr>
                <w:noProof/>
                <w:webHidden/>
              </w:rPr>
              <w:tab/>
            </w:r>
            <w:r>
              <w:rPr>
                <w:noProof/>
                <w:webHidden/>
              </w:rPr>
              <w:fldChar w:fldCharType="begin"/>
            </w:r>
            <w:r>
              <w:rPr>
                <w:noProof/>
                <w:webHidden/>
              </w:rPr>
              <w:instrText xml:space="preserve"> PAGEREF _Toc154412128 \h </w:instrText>
            </w:r>
            <w:r>
              <w:rPr>
                <w:noProof/>
                <w:webHidden/>
              </w:rPr>
            </w:r>
            <w:r>
              <w:rPr>
                <w:noProof/>
                <w:webHidden/>
              </w:rPr>
              <w:fldChar w:fldCharType="separate"/>
            </w:r>
            <w:r>
              <w:rPr>
                <w:noProof/>
                <w:webHidden/>
              </w:rPr>
              <w:t>63</w:t>
            </w:r>
            <w:r>
              <w:rPr>
                <w:noProof/>
                <w:webHidden/>
              </w:rPr>
              <w:fldChar w:fldCharType="end"/>
            </w:r>
          </w:hyperlink>
        </w:p>
        <w:p w14:paraId="3267DE3E" w14:textId="4E750F4F" w:rsidR="00770843" w:rsidRDefault="00770843">
          <w:pPr>
            <w:pStyle w:val="TOC2"/>
            <w:rPr>
              <w:rFonts w:asciiTheme="minorHAnsi" w:eastAsiaTheme="minorEastAsia" w:hAnsiTheme="minorHAnsi" w:cstheme="minorBidi"/>
              <w:noProof/>
              <w:sz w:val="22"/>
              <w:szCs w:val="22"/>
            </w:rPr>
          </w:pPr>
          <w:hyperlink w:anchor="_Toc154412129" w:history="1">
            <w:r w:rsidRPr="004437E1">
              <w:rPr>
                <w:rStyle w:val="Hyperlink"/>
                <w:noProof/>
              </w:rPr>
              <w:t xml:space="preserve">2.2. </w:t>
            </w:r>
            <w:r w:rsidRPr="004437E1">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_Toc154412129 \h </w:instrText>
            </w:r>
            <w:r>
              <w:rPr>
                <w:noProof/>
                <w:webHidden/>
              </w:rPr>
            </w:r>
            <w:r>
              <w:rPr>
                <w:noProof/>
                <w:webHidden/>
              </w:rPr>
              <w:fldChar w:fldCharType="separate"/>
            </w:r>
            <w:r>
              <w:rPr>
                <w:noProof/>
                <w:webHidden/>
              </w:rPr>
              <w:t>68</w:t>
            </w:r>
            <w:r>
              <w:rPr>
                <w:noProof/>
                <w:webHidden/>
              </w:rPr>
              <w:fldChar w:fldCharType="end"/>
            </w:r>
          </w:hyperlink>
        </w:p>
        <w:p w14:paraId="55C5C963" w14:textId="0C67769C" w:rsidR="00770843" w:rsidRDefault="00770843">
          <w:pPr>
            <w:pStyle w:val="TOC3"/>
            <w:rPr>
              <w:rFonts w:asciiTheme="minorHAnsi" w:eastAsiaTheme="minorEastAsia" w:hAnsiTheme="minorHAnsi" w:cstheme="minorBidi"/>
              <w:noProof/>
              <w:sz w:val="22"/>
              <w:szCs w:val="22"/>
            </w:rPr>
          </w:pPr>
          <w:hyperlink w:anchor="_Toc154412130" w:history="1">
            <w:r w:rsidRPr="004437E1">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_Toc154412130 \h </w:instrText>
            </w:r>
            <w:r>
              <w:rPr>
                <w:noProof/>
                <w:webHidden/>
              </w:rPr>
            </w:r>
            <w:r>
              <w:rPr>
                <w:noProof/>
                <w:webHidden/>
              </w:rPr>
              <w:fldChar w:fldCharType="separate"/>
            </w:r>
            <w:r>
              <w:rPr>
                <w:noProof/>
                <w:webHidden/>
              </w:rPr>
              <w:t>69</w:t>
            </w:r>
            <w:r>
              <w:rPr>
                <w:noProof/>
                <w:webHidden/>
              </w:rPr>
              <w:fldChar w:fldCharType="end"/>
            </w:r>
          </w:hyperlink>
        </w:p>
        <w:p w14:paraId="1FCBC524" w14:textId="4321F038" w:rsidR="00770843" w:rsidRDefault="00770843">
          <w:pPr>
            <w:pStyle w:val="TOC3"/>
            <w:rPr>
              <w:rFonts w:asciiTheme="minorHAnsi" w:eastAsiaTheme="minorEastAsia" w:hAnsiTheme="minorHAnsi" w:cstheme="minorBidi"/>
              <w:noProof/>
              <w:sz w:val="22"/>
              <w:szCs w:val="22"/>
            </w:rPr>
          </w:pPr>
          <w:hyperlink w:anchor="_Toc154412131" w:history="1">
            <w:r w:rsidRPr="004437E1">
              <w:rPr>
                <w:rStyle w:val="Hyperlink"/>
                <w:noProof/>
              </w:rPr>
              <w:t>2.2.2. Модул за управление</w:t>
            </w:r>
            <w:r w:rsidRPr="004437E1">
              <w:rPr>
                <w:rStyle w:val="Hyperlink"/>
                <w:noProof/>
                <w:lang w:val="bg-BG"/>
              </w:rPr>
              <w:t xml:space="preserve"> на данните за поръчки за продажби</w:t>
            </w:r>
            <w:r>
              <w:rPr>
                <w:noProof/>
                <w:webHidden/>
              </w:rPr>
              <w:tab/>
            </w:r>
            <w:r>
              <w:rPr>
                <w:noProof/>
                <w:webHidden/>
              </w:rPr>
              <w:fldChar w:fldCharType="begin"/>
            </w:r>
            <w:r>
              <w:rPr>
                <w:noProof/>
                <w:webHidden/>
              </w:rPr>
              <w:instrText xml:space="preserve"> PAGEREF _Toc154412131 \h </w:instrText>
            </w:r>
            <w:r>
              <w:rPr>
                <w:noProof/>
                <w:webHidden/>
              </w:rPr>
            </w:r>
            <w:r>
              <w:rPr>
                <w:noProof/>
                <w:webHidden/>
              </w:rPr>
              <w:fldChar w:fldCharType="separate"/>
            </w:r>
            <w:r>
              <w:rPr>
                <w:noProof/>
                <w:webHidden/>
              </w:rPr>
              <w:t>69</w:t>
            </w:r>
            <w:r>
              <w:rPr>
                <w:noProof/>
                <w:webHidden/>
              </w:rPr>
              <w:fldChar w:fldCharType="end"/>
            </w:r>
          </w:hyperlink>
        </w:p>
        <w:p w14:paraId="6756B850" w14:textId="0296AA3B" w:rsidR="00770843" w:rsidRDefault="00770843">
          <w:pPr>
            <w:pStyle w:val="TOC3"/>
            <w:rPr>
              <w:rFonts w:asciiTheme="minorHAnsi" w:eastAsiaTheme="minorEastAsia" w:hAnsiTheme="minorHAnsi" w:cstheme="minorBidi"/>
              <w:noProof/>
              <w:sz w:val="22"/>
              <w:szCs w:val="22"/>
            </w:rPr>
          </w:pPr>
          <w:hyperlink w:anchor="_Toc154412132" w:history="1">
            <w:r w:rsidRPr="004437E1">
              <w:rPr>
                <w:rStyle w:val="Hyperlink"/>
                <w:noProof/>
              </w:rPr>
              <w:t>2.2.</w:t>
            </w:r>
            <w:r w:rsidRPr="004437E1">
              <w:rPr>
                <w:rStyle w:val="Hyperlink"/>
                <w:noProof/>
                <w:lang w:val="bg-BG"/>
              </w:rPr>
              <w:t>3</w:t>
            </w:r>
            <w:r w:rsidRPr="004437E1">
              <w:rPr>
                <w:rStyle w:val="Hyperlink"/>
                <w:noProof/>
              </w:rPr>
              <w:t xml:space="preserve">. </w:t>
            </w:r>
            <w:r w:rsidRPr="004437E1">
              <w:rPr>
                <w:rStyle w:val="Hyperlink"/>
                <w:noProof/>
                <w:lang w:val="bg-BG"/>
              </w:rPr>
              <w:t>М</w:t>
            </w:r>
            <w:r w:rsidRPr="004437E1">
              <w:rPr>
                <w:rStyle w:val="Hyperlink"/>
                <w:noProof/>
              </w:rPr>
              <w:t>одул за управление</w:t>
            </w:r>
            <w:r w:rsidRPr="004437E1">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_Toc154412132 \h </w:instrText>
            </w:r>
            <w:r>
              <w:rPr>
                <w:noProof/>
                <w:webHidden/>
              </w:rPr>
            </w:r>
            <w:r>
              <w:rPr>
                <w:noProof/>
                <w:webHidden/>
              </w:rPr>
              <w:fldChar w:fldCharType="separate"/>
            </w:r>
            <w:r>
              <w:rPr>
                <w:noProof/>
                <w:webHidden/>
              </w:rPr>
              <w:t>70</w:t>
            </w:r>
            <w:r>
              <w:rPr>
                <w:noProof/>
                <w:webHidden/>
              </w:rPr>
              <w:fldChar w:fldCharType="end"/>
            </w:r>
          </w:hyperlink>
        </w:p>
        <w:p w14:paraId="04E9C4C9" w14:textId="0AB96F79" w:rsidR="00770843" w:rsidRDefault="00770843">
          <w:pPr>
            <w:pStyle w:val="TOC3"/>
            <w:rPr>
              <w:rFonts w:asciiTheme="minorHAnsi" w:eastAsiaTheme="minorEastAsia" w:hAnsiTheme="minorHAnsi" w:cstheme="minorBidi"/>
              <w:noProof/>
              <w:sz w:val="22"/>
              <w:szCs w:val="22"/>
            </w:rPr>
          </w:pPr>
          <w:hyperlink w:anchor="_Toc154412133" w:history="1">
            <w:r w:rsidRPr="004437E1">
              <w:rPr>
                <w:rStyle w:val="Hyperlink"/>
                <w:noProof/>
              </w:rPr>
              <w:t>2.2.4. Комуникационни модели между подмодулите</w:t>
            </w:r>
            <w:r>
              <w:rPr>
                <w:noProof/>
                <w:webHidden/>
              </w:rPr>
              <w:tab/>
            </w:r>
            <w:r>
              <w:rPr>
                <w:noProof/>
                <w:webHidden/>
              </w:rPr>
              <w:fldChar w:fldCharType="begin"/>
            </w:r>
            <w:r>
              <w:rPr>
                <w:noProof/>
                <w:webHidden/>
              </w:rPr>
              <w:instrText xml:space="preserve"> PAGEREF _Toc154412133 \h </w:instrText>
            </w:r>
            <w:r>
              <w:rPr>
                <w:noProof/>
                <w:webHidden/>
              </w:rPr>
            </w:r>
            <w:r>
              <w:rPr>
                <w:noProof/>
                <w:webHidden/>
              </w:rPr>
              <w:fldChar w:fldCharType="separate"/>
            </w:r>
            <w:r>
              <w:rPr>
                <w:noProof/>
                <w:webHidden/>
              </w:rPr>
              <w:t>71</w:t>
            </w:r>
            <w:r>
              <w:rPr>
                <w:noProof/>
                <w:webHidden/>
              </w:rPr>
              <w:fldChar w:fldCharType="end"/>
            </w:r>
          </w:hyperlink>
        </w:p>
        <w:p w14:paraId="172EFFD4" w14:textId="729CA8CF" w:rsidR="00770843" w:rsidRDefault="00770843">
          <w:pPr>
            <w:pStyle w:val="TOC2"/>
            <w:rPr>
              <w:rFonts w:asciiTheme="minorHAnsi" w:eastAsiaTheme="minorEastAsia" w:hAnsiTheme="minorHAnsi" w:cstheme="minorBidi"/>
              <w:noProof/>
              <w:sz w:val="22"/>
              <w:szCs w:val="22"/>
            </w:rPr>
          </w:pPr>
          <w:hyperlink w:anchor="_Toc154412134" w:history="1">
            <w:r w:rsidRPr="004437E1">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_Toc154412134 \h </w:instrText>
            </w:r>
            <w:r>
              <w:rPr>
                <w:noProof/>
                <w:webHidden/>
              </w:rPr>
            </w:r>
            <w:r>
              <w:rPr>
                <w:noProof/>
                <w:webHidden/>
              </w:rPr>
              <w:fldChar w:fldCharType="separate"/>
            </w:r>
            <w:r>
              <w:rPr>
                <w:noProof/>
                <w:webHidden/>
              </w:rPr>
              <w:t>73</w:t>
            </w:r>
            <w:r>
              <w:rPr>
                <w:noProof/>
                <w:webHidden/>
              </w:rPr>
              <w:fldChar w:fldCharType="end"/>
            </w:r>
          </w:hyperlink>
        </w:p>
        <w:p w14:paraId="01193353" w14:textId="698CDBE9" w:rsidR="00770843" w:rsidRDefault="00770843">
          <w:pPr>
            <w:pStyle w:val="TOC2"/>
            <w:rPr>
              <w:rFonts w:asciiTheme="minorHAnsi" w:eastAsiaTheme="minorEastAsia" w:hAnsiTheme="minorHAnsi" w:cstheme="minorBidi"/>
              <w:noProof/>
              <w:sz w:val="22"/>
              <w:szCs w:val="22"/>
            </w:rPr>
          </w:pPr>
          <w:hyperlink w:anchor="_Toc154412135" w:history="1">
            <w:r w:rsidRPr="004437E1">
              <w:rPr>
                <w:rStyle w:val="Hyperlink"/>
                <w:noProof/>
              </w:rPr>
              <w:t xml:space="preserve">2.4. Kомуникационни модели </w:t>
            </w:r>
            <w:r w:rsidRPr="004437E1">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_Toc154412135 \h </w:instrText>
            </w:r>
            <w:r>
              <w:rPr>
                <w:noProof/>
                <w:webHidden/>
              </w:rPr>
            </w:r>
            <w:r>
              <w:rPr>
                <w:noProof/>
                <w:webHidden/>
              </w:rPr>
              <w:fldChar w:fldCharType="separate"/>
            </w:r>
            <w:r>
              <w:rPr>
                <w:noProof/>
                <w:webHidden/>
              </w:rPr>
              <w:t>79</w:t>
            </w:r>
            <w:r>
              <w:rPr>
                <w:noProof/>
                <w:webHidden/>
              </w:rPr>
              <w:fldChar w:fldCharType="end"/>
            </w:r>
          </w:hyperlink>
        </w:p>
        <w:p w14:paraId="3ED29952" w14:textId="0D653447" w:rsidR="00770843" w:rsidRDefault="00770843">
          <w:pPr>
            <w:pStyle w:val="TOC3"/>
            <w:rPr>
              <w:rFonts w:asciiTheme="minorHAnsi" w:eastAsiaTheme="minorEastAsia" w:hAnsiTheme="minorHAnsi" w:cstheme="minorBidi"/>
              <w:noProof/>
              <w:sz w:val="22"/>
              <w:szCs w:val="22"/>
            </w:rPr>
          </w:pPr>
          <w:hyperlink w:anchor="_Toc154412136" w:history="1">
            <w:r w:rsidRPr="004437E1">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_Toc154412136 \h </w:instrText>
            </w:r>
            <w:r>
              <w:rPr>
                <w:noProof/>
                <w:webHidden/>
              </w:rPr>
            </w:r>
            <w:r>
              <w:rPr>
                <w:noProof/>
                <w:webHidden/>
              </w:rPr>
              <w:fldChar w:fldCharType="separate"/>
            </w:r>
            <w:r>
              <w:rPr>
                <w:noProof/>
                <w:webHidden/>
              </w:rPr>
              <w:t>79</w:t>
            </w:r>
            <w:r>
              <w:rPr>
                <w:noProof/>
                <w:webHidden/>
              </w:rPr>
              <w:fldChar w:fldCharType="end"/>
            </w:r>
          </w:hyperlink>
        </w:p>
        <w:p w14:paraId="3050B209" w14:textId="5B3BC7F5" w:rsidR="00770843" w:rsidRDefault="00770843">
          <w:pPr>
            <w:pStyle w:val="TOC3"/>
            <w:rPr>
              <w:rFonts w:asciiTheme="minorHAnsi" w:eastAsiaTheme="minorEastAsia" w:hAnsiTheme="minorHAnsi" w:cstheme="minorBidi"/>
              <w:noProof/>
              <w:sz w:val="22"/>
              <w:szCs w:val="22"/>
            </w:rPr>
          </w:pPr>
          <w:hyperlink w:anchor="_Toc154412137" w:history="1">
            <w:r w:rsidRPr="004437E1">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_Toc154412137 \h </w:instrText>
            </w:r>
            <w:r>
              <w:rPr>
                <w:noProof/>
                <w:webHidden/>
              </w:rPr>
            </w:r>
            <w:r>
              <w:rPr>
                <w:noProof/>
                <w:webHidden/>
              </w:rPr>
              <w:fldChar w:fldCharType="separate"/>
            </w:r>
            <w:r>
              <w:rPr>
                <w:noProof/>
                <w:webHidden/>
              </w:rPr>
              <w:t>86</w:t>
            </w:r>
            <w:r>
              <w:rPr>
                <w:noProof/>
                <w:webHidden/>
              </w:rPr>
              <w:fldChar w:fldCharType="end"/>
            </w:r>
          </w:hyperlink>
        </w:p>
        <w:p w14:paraId="22CAE102" w14:textId="68454859" w:rsidR="00770843" w:rsidRDefault="00770843">
          <w:pPr>
            <w:pStyle w:val="TOC3"/>
            <w:rPr>
              <w:rFonts w:asciiTheme="minorHAnsi" w:eastAsiaTheme="minorEastAsia" w:hAnsiTheme="minorHAnsi" w:cstheme="minorBidi"/>
              <w:noProof/>
              <w:sz w:val="22"/>
              <w:szCs w:val="22"/>
            </w:rPr>
          </w:pPr>
          <w:hyperlink w:anchor="_Toc154412138" w:history="1">
            <w:r w:rsidRPr="004437E1">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_Toc154412138 \h </w:instrText>
            </w:r>
            <w:r>
              <w:rPr>
                <w:noProof/>
                <w:webHidden/>
              </w:rPr>
            </w:r>
            <w:r>
              <w:rPr>
                <w:noProof/>
                <w:webHidden/>
              </w:rPr>
              <w:fldChar w:fldCharType="separate"/>
            </w:r>
            <w:r>
              <w:rPr>
                <w:noProof/>
                <w:webHidden/>
              </w:rPr>
              <w:t>88</w:t>
            </w:r>
            <w:r>
              <w:rPr>
                <w:noProof/>
                <w:webHidden/>
              </w:rPr>
              <w:fldChar w:fldCharType="end"/>
            </w:r>
          </w:hyperlink>
        </w:p>
        <w:p w14:paraId="5C26C61E" w14:textId="416DF077" w:rsidR="00770843" w:rsidRDefault="00770843">
          <w:pPr>
            <w:pStyle w:val="TOC1"/>
            <w:rPr>
              <w:rFonts w:asciiTheme="minorHAnsi" w:eastAsiaTheme="minorEastAsia" w:hAnsiTheme="minorHAnsi" w:cstheme="minorBidi"/>
              <w:b w:val="0"/>
              <w:sz w:val="22"/>
              <w:szCs w:val="22"/>
              <w:lang w:val="en-US"/>
            </w:rPr>
          </w:pPr>
          <w:hyperlink w:anchor="_Toc154412139" w:history="1">
            <w:r w:rsidRPr="004437E1">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_Toc154412139 \h </w:instrText>
            </w:r>
            <w:r>
              <w:rPr>
                <w:webHidden/>
              </w:rPr>
            </w:r>
            <w:r>
              <w:rPr>
                <w:webHidden/>
              </w:rPr>
              <w:fldChar w:fldCharType="separate"/>
            </w:r>
            <w:r>
              <w:rPr>
                <w:webHidden/>
              </w:rPr>
              <w:t>89</w:t>
            </w:r>
            <w:r>
              <w:rPr>
                <w:webHidden/>
              </w:rPr>
              <w:fldChar w:fldCharType="end"/>
            </w:r>
          </w:hyperlink>
        </w:p>
        <w:p w14:paraId="568B562C" w14:textId="7072B6ED" w:rsidR="00770843" w:rsidRDefault="00770843">
          <w:pPr>
            <w:pStyle w:val="TOC2"/>
            <w:rPr>
              <w:rFonts w:asciiTheme="minorHAnsi" w:eastAsiaTheme="minorEastAsia" w:hAnsiTheme="minorHAnsi" w:cstheme="minorBidi"/>
              <w:noProof/>
              <w:sz w:val="22"/>
              <w:szCs w:val="22"/>
            </w:rPr>
          </w:pPr>
          <w:hyperlink w:anchor="_Toc154412140" w:history="1">
            <w:r w:rsidRPr="004437E1">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_Toc154412140 \h </w:instrText>
            </w:r>
            <w:r>
              <w:rPr>
                <w:noProof/>
                <w:webHidden/>
              </w:rPr>
            </w:r>
            <w:r>
              <w:rPr>
                <w:noProof/>
                <w:webHidden/>
              </w:rPr>
              <w:fldChar w:fldCharType="separate"/>
            </w:r>
            <w:r>
              <w:rPr>
                <w:noProof/>
                <w:webHidden/>
              </w:rPr>
              <w:t>89</w:t>
            </w:r>
            <w:r>
              <w:rPr>
                <w:noProof/>
                <w:webHidden/>
              </w:rPr>
              <w:fldChar w:fldCharType="end"/>
            </w:r>
          </w:hyperlink>
        </w:p>
        <w:p w14:paraId="3A75B7B1" w14:textId="0B2799F1" w:rsidR="00770843" w:rsidRDefault="00770843">
          <w:pPr>
            <w:pStyle w:val="TOC2"/>
            <w:rPr>
              <w:rFonts w:asciiTheme="minorHAnsi" w:eastAsiaTheme="minorEastAsia" w:hAnsiTheme="minorHAnsi" w:cstheme="minorBidi"/>
              <w:noProof/>
              <w:sz w:val="22"/>
              <w:szCs w:val="22"/>
            </w:rPr>
          </w:pPr>
          <w:hyperlink w:anchor="_Toc154412141" w:history="1">
            <w:r w:rsidRPr="004437E1">
              <w:rPr>
                <w:rStyle w:val="Hyperlink"/>
                <w:noProof/>
              </w:rPr>
              <w:t xml:space="preserve">3.2. </w:t>
            </w:r>
            <w:r w:rsidRPr="004437E1">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_Toc154412141 \h </w:instrText>
            </w:r>
            <w:r>
              <w:rPr>
                <w:noProof/>
                <w:webHidden/>
              </w:rPr>
            </w:r>
            <w:r>
              <w:rPr>
                <w:noProof/>
                <w:webHidden/>
              </w:rPr>
              <w:fldChar w:fldCharType="separate"/>
            </w:r>
            <w:r>
              <w:rPr>
                <w:noProof/>
                <w:webHidden/>
              </w:rPr>
              <w:t>92</w:t>
            </w:r>
            <w:r>
              <w:rPr>
                <w:noProof/>
                <w:webHidden/>
              </w:rPr>
              <w:fldChar w:fldCharType="end"/>
            </w:r>
          </w:hyperlink>
        </w:p>
        <w:p w14:paraId="5114D5BF" w14:textId="6EC37ADF" w:rsidR="00770843" w:rsidRDefault="00770843">
          <w:pPr>
            <w:pStyle w:val="TOC2"/>
            <w:rPr>
              <w:rFonts w:asciiTheme="minorHAnsi" w:eastAsiaTheme="minorEastAsia" w:hAnsiTheme="minorHAnsi" w:cstheme="minorBidi"/>
              <w:noProof/>
              <w:sz w:val="22"/>
              <w:szCs w:val="22"/>
            </w:rPr>
          </w:pPr>
          <w:hyperlink w:anchor="_Toc154412142" w:history="1">
            <w:r w:rsidRPr="004437E1">
              <w:rPr>
                <w:rStyle w:val="Hyperlink"/>
                <w:noProof/>
              </w:rPr>
              <w:t xml:space="preserve">3.3. </w:t>
            </w:r>
            <w:r w:rsidRPr="004437E1">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_Toc154412142 \h </w:instrText>
            </w:r>
            <w:r>
              <w:rPr>
                <w:noProof/>
                <w:webHidden/>
              </w:rPr>
            </w:r>
            <w:r>
              <w:rPr>
                <w:noProof/>
                <w:webHidden/>
              </w:rPr>
              <w:fldChar w:fldCharType="separate"/>
            </w:r>
            <w:r>
              <w:rPr>
                <w:noProof/>
                <w:webHidden/>
              </w:rPr>
              <w:t>95</w:t>
            </w:r>
            <w:r>
              <w:rPr>
                <w:noProof/>
                <w:webHidden/>
              </w:rPr>
              <w:fldChar w:fldCharType="end"/>
            </w:r>
          </w:hyperlink>
        </w:p>
        <w:p w14:paraId="2758CF10" w14:textId="76A6F60F" w:rsidR="00770843" w:rsidRDefault="00770843">
          <w:pPr>
            <w:pStyle w:val="TOC2"/>
            <w:rPr>
              <w:rFonts w:asciiTheme="minorHAnsi" w:eastAsiaTheme="minorEastAsia" w:hAnsiTheme="minorHAnsi" w:cstheme="minorBidi"/>
              <w:noProof/>
              <w:sz w:val="22"/>
              <w:szCs w:val="22"/>
            </w:rPr>
          </w:pPr>
          <w:hyperlink w:anchor="_Toc154412143" w:history="1">
            <w:r w:rsidRPr="004437E1">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_Toc154412143 \h </w:instrText>
            </w:r>
            <w:r>
              <w:rPr>
                <w:noProof/>
                <w:webHidden/>
              </w:rPr>
            </w:r>
            <w:r>
              <w:rPr>
                <w:noProof/>
                <w:webHidden/>
              </w:rPr>
              <w:fldChar w:fldCharType="separate"/>
            </w:r>
            <w:r>
              <w:rPr>
                <w:noProof/>
                <w:webHidden/>
              </w:rPr>
              <w:t>102</w:t>
            </w:r>
            <w:r>
              <w:rPr>
                <w:noProof/>
                <w:webHidden/>
              </w:rPr>
              <w:fldChar w:fldCharType="end"/>
            </w:r>
          </w:hyperlink>
        </w:p>
        <w:p w14:paraId="5C366DF5" w14:textId="150C6804" w:rsidR="00276FBF" w:rsidRPr="00892FE1" w:rsidRDefault="00472D52" w:rsidP="00892FE1">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41211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412120"/>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41212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412122"/>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w:t>
      </w:r>
      <w:r w:rsidR="004B164B" w:rsidRPr="005A040A">
        <w:lastRenderedPageBreak/>
        <w:t>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w:t>
      </w:r>
      <w:r w:rsidRPr="005A040A">
        <w:lastRenderedPageBreak/>
        <w:t>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w:t>
      </w:r>
      <w:r w:rsidRPr="005A040A">
        <w:lastRenderedPageBreak/>
        <w:t xml:space="preserve">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7A6101F3" w:rsidR="00C02060" w:rsidRPr="00C02060" w:rsidRDefault="003361BB" w:rsidP="001F5306">
      <w:pPr>
        <w:pStyle w:val="Heading2"/>
        <w:numPr>
          <w:ilvl w:val="1"/>
          <w:numId w:val="7"/>
        </w:numPr>
      </w:pPr>
      <w:bookmarkStart w:id="16" w:name="_Toc154412123"/>
      <w:r>
        <w:rPr>
          <w:lang w:val="bg-BG"/>
        </w:rPr>
        <w:t xml:space="preserve">Рационализиране </w:t>
      </w:r>
      <w:r w:rsidR="00282ADA" w:rsidRPr="005A040A">
        <w:rPr>
          <w:lang w:val="bg-BG"/>
        </w:rPr>
        <w:t>на процесите</w:t>
      </w:r>
      <w:r w:rsidR="00471ED4">
        <w:rPr>
          <w:lang w:val="bg-BG"/>
        </w:rPr>
        <w:t xml:space="preserve"> чрез </w:t>
      </w:r>
      <w:bookmarkEnd w:id="16"/>
      <w:r w:rsidR="00282ADA" w:rsidRPr="003D2730">
        <w:t>персонализиран</w:t>
      </w:r>
      <w:r w:rsidR="00282ADA">
        <w:rPr>
          <w:lang w:val="bg-BG"/>
        </w:rPr>
        <w:t>о софтуерно</w:t>
      </w:r>
      <w:r w:rsidR="00282ADA" w:rsidRPr="00A00991">
        <w:t xml:space="preserve"> решен</w:t>
      </w:r>
      <w:r w:rsidR="00282ADA">
        <w:rPr>
          <w:lang w:val="bg-BG"/>
        </w:rPr>
        <w:t>ие</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lastRenderedPageBreak/>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5A811992" w:rsidR="00B66A1D" w:rsidRDefault="00B66A1D" w:rsidP="0090603D">
      <w:pPr>
        <w:pStyle w:val="Heading2"/>
        <w:ind w:firstLine="567"/>
        <w:rPr>
          <w:lang w:val="bg-BG"/>
        </w:rPr>
      </w:pPr>
      <w:bookmarkStart w:id="17" w:name="_Toc154412124"/>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w:t>
      </w:r>
      <w:r w:rsidRPr="005A040A">
        <w:lastRenderedPageBreak/>
        <w:t>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lastRenderedPageBreak/>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42B8936C" w:rsidR="00B66A1D" w:rsidRPr="005A040A" w:rsidRDefault="00B27099" w:rsidP="00B930F0">
      <w:pPr>
        <w:pStyle w:val="Heading2"/>
      </w:pPr>
      <w:bookmarkStart w:id="21" w:name="_Toc139783661"/>
      <w:bookmarkStart w:id="22" w:name="_Toc154412125"/>
      <w:r w:rsidRPr="005A040A">
        <w:lastRenderedPageBreak/>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6EC5AF6B" w14:textId="4DD42AC2" w:rsidR="00DE2AD4" w:rsidRDefault="00577E62" w:rsidP="008B594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5F793C67" w14:textId="77777777" w:rsidR="008B5948" w:rsidRPr="005A040A" w:rsidRDefault="008B5948" w:rsidP="008B5948">
      <w:pPr>
        <w:pStyle w:val="disbody"/>
      </w:pPr>
    </w:p>
    <w:p w14:paraId="7E561F21" w14:textId="77777777" w:rsidR="00EE25D2" w:rsidRPr="00365E8D" w:rsidRDefault="00EE25D2" w:rsidP="00365E8D">
      <w:pPr>
        <w:pStyle w:val="Heading5"/>
      </w:pPr>
      <w:r w:rsidRPr="00365E8D">
        <w:lastRenderedPageBreak/>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41212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41212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Tan,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0" w:name="_Toc154412128"/>
      <w:r w:rsidRPr="005A040A">
        <w:rPr>
          <w:rStyle w:val="Heading3Char"/>
          <w:rFonts w:eastAsia="Calibri"/>
          <w:b/>
          <w:bCs/>
          <w:lang w:val="bg-BG"/>
        </w:rPr>
        <w:t>К</w:t>
      </w:r>
      <w:r w:rsidR="000115C3" w:rsidRPr="005A040A">
        <w:rPr>
          <w:rStyle w:val="Heading3Char"/>
          <w:rFonts w:eastAsia="Calibri"/>
          <w:b/>
          <w:bCs/>
        </w:rPr>
        <w:t>андидат решение</w:t>
      </w:r>
      <w:bookmarkEnd w:id="30"/>
    </w:p>
    <w:p w14:paraId="707D156F" w14:textId="601698D5" w:rsidR="000115C3" w:rsidRPr="005A040A" w:rsidRDefault="000115C3" w:rsidP="0090603D">
      <w:pPr>
        <w:pStyle w:val="disbody"/>
        <w:ind w:firstLine="567"/>
      </w:pPr>
      <w:r w:rsidRPr="005A040A">
        <w:t xml:space="preserve">Унифицирана платформа за спедитори и доставки на логистични услуги (LSP), свързвайки различни функционални </w:t>
      </w:r>
      <w:r w:rsidR="00013CAA" w:rsidRPr="005A040A">
        <w:t>заводи</w:t>
      </w:r>
      <w:r w:rsidRPr="005A040A">
        <w:t xml:space="preserve">, географски райони и бизнес единици.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636A90F2" w14:textId="0A478D9A" w:rsidR="00433417" w:rsidRPr="005A040A" w:rsidRDefault="000115C3" w:rsidP="00433417">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 xml:space="preserve">Автоматизация: </w:t>
      </w:r>
      <w:r w:rsidRPr="00433417">
        <w:rPr>
          <w:highlight w:val="yellow"/>
        </w:rPr>
        <w:t>Агентите</w:t>
      </w:r>
      <w:r w:rsidRPr="005A040A">
        <w:t xml:space="preserve">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35880AF8" w14:textId="6854C876" w:rsidR="000115C3" w:rsidRDefault="000115C3" w:rsidP="0090603D">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r w:rsidR="00433417">
        <w:rPr>
          <w:lang w:val="en-US"/>
        </w:rPr>
        <w:t xml:space="preserve"> </w:t>
      </w: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18BAA06A" w14:textId="77777777" w:rsidR="00433417" w:rsidRPr="005A040A" w:rsidRDefault="00433417" w:rsidP="0090603D">
      <w:pPr>
        <w:pStyle w:val="disbody"/>
        <w:ind w:firstLine="567"/>
      </w:pPr>
    </w:p>
    <w:p w14:paraId="52EBF6EE" w14:textId="20DDE328"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7DEE899C" w14:textId="77777777" w:rsidR="00F72C85" w:rsidRDefault="00F72C85" w:rsidP="00C44F02">
      <w:pPr>
        <w:pStyle w:val="disbody"/>
        <w:ind w:firstLine="567"/>
      </w:pPr>
    </w:p>
    <w:p w14:paraId="0F3BA277" w14:textId="2C88248A"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9CD8186" w14:textId="77777777" w:rsidR="00901925" w:rsidRDefault="00901925" w:rsidP="008C50FA">
      <w:pPr>
        <w:pStyle w:val="disbody"/>
        <w:ind w:firstLine="567"/>
      </w:pPr>
    </w:p>
    <w:p w14:paraId="631B8BD7" w14:textId="0D7C04B6"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639AD822" w14:textId="77777777" w:rsidR="00901925" w:rsidRDefault="00901925" w:rsidP="008C50FA">
      <w:pPr>
        <w:pStyle w:val="disbody"/>
        <w:ind w:firstLine="567"/>
      </w:pPr>
    </w:p>
    <w:p w14:paraId="4A42B7F2" w14:textId="77777777" w:rsidR="00901925" w:rsidRDefault="00901925" w:rsidP="0090603D">
      <w:pPr>
        <w:pStyle w:val="disbody"/>
        <w:ind w:firstLine="567"/>
      </w:pPr>
    </w:p>
    <w:p w14:paraId="5D75E52C" w14:textId="77777777" w:rsidR="00901925" w:rsidRDefault="00901925" w:rsidP="0090603D">
      <w:pPr>
        <w:pStyle w:val="disbody"/>
        <w:ind w:firstLine="567"/>
      </w:pPr>
    </w:p>
    <w:p w14:paraId="1F16971D" w14:textId="77777777" w:rsidR="00901925" w:rsidRDefault="00901925" w:rsidP="0090603D">
      <w:pPr>
        <w:pStyle w:val="disbody"/>
        <w:ind w:firstLine="567"/>
      </w:pPr>
    </w:p>
    <w:p w14:paraId="209540D4" w14:textId="77777777" w:rsidR="008716A9" w:rsidRPr="005A040A" w:rsidRDefault="008716A9" w:rsidP="008716A9">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 xml:space="preserve">Уеб портала прилага усъвършенствани техники като: оптимизация в </w:t>
      </w:r>
      <w:r w:rsidRPr="005A040A">
        <w:lastRenderedPageBreak/>
        <w:t>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FECC2FD" w14:textId="77777777" w:rsidR="008716A9" w:rsidRPr="005A040A" w:rsidRDefault="008716A9" w:rsidP="008716A9">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7CCFF7F3" w14:textId="03D44BD1" w:rsidR="000115C3" w:rsidRPr="005A040A" w:rsidRDefault="000115C3" w:rsidP="000D557A">
      <w:pPr>
        <w:widowControl/>
        <w:spacing w:line="240" w:lineRule="auto"/>
        <w:ind w:firstLine="0"/>
        <w:jc w:val="left"/>
      </w:pPr>
    </w:p>
    <w:p w14:paraId="643A90C8" w14:textId="7DB5764F" w:rsidR="00E07EDE" w:rsidRPr="005A040A" w:rsidRDefault="00E07EDE" w:rsidP="008716A9">
      <w:pPr>
        <w:widowControl/>
        <w:spacing w:line="240" w:lineRule="auto"/>
        <w:ind w:firstLine="0"/>
        <w:jc w:val="left"/>
        <w:rPr>
          <w:sz w:val="28"/>
        </w:rPr>
      </w:pPr>
      <w:bookmarkStart w:id="31" w:name="_Toc112392433"/>
      <w:bookmarkStart w:id="32" w:name="_Toc139783668"/>
    </w:p>
    <w:p w14:paraId="53679DD2" w14:textId="4703D2CE" w:rsidR="008B3D5E" w:rsidRDefault="008B3D5E" w:rsidP="008711BB">
      <w:pPr>
        <w:pStyle w:val="Heading2"/>
        <w:rPr>
          <w:lang w:val="bg-BG"/>
        </w:rPr>
      </w:pPr>
      <w:bookmarkStart w:id="33" w:name="_Toc154412129"/>
      <w:r w:rsidRPr="005A040A">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модула, всеки от които е проектиран да обработва </w:t>
      </w:r>
      <w:r w:rsidR="00EE1573" w:rsidRPr="00EE1573">
        <w:rPr>
          <w:lang w:val="bg-BG"/>
        </w:rPr>
        <w:lastRenderedPageBreak/>
        <w:t>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4" w:name="_Toc154412130"/>
      <w:r>
        <w:t xml:space="preserve">2.2.1. </w:t>
      </w:r>
      <w:r w:rsidR="00FD4B13" w:rsidRPr="00FD4B13">
        <w:t>Модул за управление на потребителските профили</w:t>
      </w:r>
      <w:bookmarkEnd w:id="34"/>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5" w:name="_Toc154412131"/>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5"/>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6" w:name="_Toc154412132"/>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6"/>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3504C0" w14:textId="7AAAE930" w:rsidR="00A21568" w:rsidRDefault="007B510F" w:rsidP="007B510F">
      <w:pPr>
        <w:pStyle w:val="Heading3"/>
      </w:pPr>
      <w:bookmarkStart w:id="37" w:name="_Toc154412133"/>
      <w:r>
        <w:t xml:space="preserve">2.2.4. </w:t>
      </w:r>
      <w:r w:rsidRPr="007B510F">
        <w:t>Комуникационни модели между подмодулите</w:t>
      </w:r>
      <w:bookmarkEnd w:id="37"/>
    </w:p>
    <w:p w14:paraId="51861550" w14:textId="77777777" w:rsidR="007B510F" w:rsidRPr="005A040A" w:rsidRDefault="007B510F" w:rsidP="007B510F">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1FEC8BD6" w14:textId="77777777" w:rsidR="007B510F" w:rsidRPr="005A040A" w:rsidRDefault="007B510F" w:rsidP="007B510F">
      <w:pPr>
        <w:widowControl/>
        <w:spacing w:line="240" w:lineRule="auto"/>
        <w:ind w:firstLine="567"/>
        <w:jc w:val="left"/>
        <w:rPr>
          <w:sz w:val="28"/>
        </w:rPr>
      </w:pPr>
      <w:r w:rsidRPr="005A040A">
        <w:rPr>
          <w:noProof/>
          <w:sz w:val="28"/>
        </w:rPr>
        <w:drawing>
          <wp:inline distT="0" distB="0" distL="0" distR="0" wp14:anchorId="4828610C" wp14:editId="501FEB71">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50BD4830" w14:textId="77777777" w:rsidR="007B510F" w:rsidRPr="005A040A" w:rsidRDefault="007B510F" w:rsidP="007B510F">
      <w:pPr>
        <w:widowControl/>
        <w:spacing w:line="240" w:lineRule="auto"/>
        <w:ind w:firstLine="567"/>
        <w:jc w:val="left"/>
        <w:rPr>
          <w:sz w:val="28"/>
        </w:rPr>
      </w:pPr>
    </w:p>
    <w:p w14:paraId="0887432A" w14:textId="2C2F283A" w:rsidR="007B510F" w:rsidRDefault="007B510F" w:rsidP="007B510F">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82700DA" w14:textId="77777777" w:rsidR="007B510F" w:rsidRDefault="007B510F" w:rsidP="007B510F">
      <w:pPr>
        <w:widowControl/>
        <w:spacing w:line="240" w:lineRule="auto"/>
        <w:ind w:firstLine="567"/>
        <w:jc w:val="center"/>
        <w:rPr>
          <w:sz w:val="28"/>
        </w:rPr>
      </w:pPr>
    </w:p>
    <w:p w14:paraId="2BBFD04A" w14:textId="77777777" w:rsidR="007B510F" w:rsidRPr="005A040A" w:rsidRDefault="007B510F" w:rsidP="007B510F">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lastRenderedPageBreak/>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2346B1AE" w14:textId="77777777" w:rsidR="007B510F" w:rsidRPr="005A040A" w:rsidRDefault="007B510F" w:rsidP="007B510F">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7EA56FD2" w14:textId="77777777" w:rsidR="007B510F" w:rsidRPr="005A040A" w:rsidRDefault="007B510F" w:rsidP="007B510F">
      <w:pPr>
        <w:widowControl/>
        <w:spacing w:line="240" w:lineRule="auto"/>
        <w:ind w:firstLine="567"/>
        <w:jc w:val="center"/>
        <w:rPr>
          <w:sz w:val="28"/>
        </w:rPr>
      </w:pPr>
    </w:p>
    <w:p w14:paraId="09C0CD21" w14:textId="77777777" w:rsidR="007B510F" w:rsidRPr="007B510F" w:rsidRDefault="007B510F" w:rsidP="007B510F"/>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38" w:name="_Toc112392437"/>
      <w:bookmarkStart w:id="39" w:name="_Toc139783672"/>
      <w:bookmarkStart w:id="40" w:name="_Toc154412134"/>
      <w:r w:rsidRPr="005A040A">
        <w:lastRenderedPageBreak/>
        <w:t>2.3. Функционалност и потребителски интерфейс</w:t>
      </w:r>
      <w:bookmarkEnd w:id="38"/>
      <w:bookmarkEnd w:id="39"/>
      <w:bookmarkEnd w:id="4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1" w:name="_Toc139783673"/>
      <w:bookmarkStart w:id="42" w:name="_Toc154412135"/>
      <w:r w:rsidRPr="005A040A">
        <w:t xml:space="preserve">2.4. Kомуникационни модели </w:t>
      </w:r>
      <w:r w:rsidRPr="005A040A">
        <w:rPr>
          <w:lang w:val="bg-BG"/>
        </w:rPr>
        <w:t>между програмните интерфейси</w:t>
      </w:r>
      <w:bookmarkEnd w:id="41"/>
      <w:bookmarkEnd w:id="4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3" w:name="_Toc139783674"/>
      <w:bookmarkStart w:id="44" w:name="_Toc154412136"/>
      <w:r w:rsidRPr="005A040A">
        <w:rPr>
          <w:lang w:val="bg-BG"/>
        </w:rPr>
        <w:t>2.4.1. Синхронна комуникация</w:t>
      </w:r>
      <w:bookmarkEnd w:id="43"/>
      <w:bookmarkEnd w:id="4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5" w:name="_Toc101680823"/>
      <w:r w:rsidRPr="005A040A">
        <w:rPr>
          <w:lang w:val="bg-BG"/>
        </w:rPr>
        <w:t xml:space="preserve">2.4.1.2. </w:t>
      </w:r>
      <w:r w:rsidRPr="005A040A">
        <w:t>Механизъм за заявки към отдалечени процедури</w:t>
      </w:r>
      <w:bookmarkEnd w:id="4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4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7" w:name="_Toc139783676"/>
      <w:bookmarkStart w:id="48" w:name="_Toc154412137"/>
      <w:r w:rsidRPr="005A040A">
        <w:rPr>
          <w:lang w:val="bg-BG"/>
        </w:rPr>
        <w:t>2.4.3. Комуникационни модели за достъп до бекенда</w:t>
      </w:r>
      <w:bookmarkEnd w:id="47"/>
      <w:bookmarkEnd w:id="4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49" w:name="_Toc154412138"/>
      <w:r w:rsidRPr="005A040A">
        <w:rPr>
          <w:lang w:val="bg-BG"/>
        </w:rPr>
        <w:t>Общ преглед на системата</w:t>
      </w:r>
      <w:bookmarkEnd w:id="4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49"/>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0" w:name="_Toc112392438"/>
      <w:bookmarkStart w:id="51" w:name="_Toc154412139"/>
      <w:r w:rsidRPr="005A040A">
        <w:lastRenderedPageBreak/>
        <w:t xml:space="preserve">Глава 3. Изграждане и използване на облачна система за </w:t>
      </w:r>
      <w:bookmarkEnd w:id="50"/>
      <w:r w:rsidRPr="005A040A">
        <w:t xml:space="preserve">производствено предприятие </w:t>
      </w:r>
      <w:r w:rsidR="001765DD" w:rsidRPr="001765DD">
        <w:t>"Хейделберг Цимент Девня" АД</w:t>
      </w:r>
      <w:bookmarkEnd w:id="5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2" w:name="_Toc112392439"/>
      <w:bookmarkStart w:id="53" w:name="_Toc154412140"/>
      <w:r w:rsidRPr="00A405A4">
        <w:t xml:space="preserve">3.1. </w:t>
      </w:r>
      <w:bookmarkEnd w:id="52"/>
      <w:r w:rsidRPr="00A405A4">
        <w:t>Обща характеристика на дейността на компанията</w:t>
      </w:r>
      <w:bookmarkStart w:id="54" w:name="_Toc214084082"/>
      <w:bookmarkEnd w:id="5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55" w:name="_Toc139783680"/>
    </w:p>
    <w:p w14:paraId="58116689" w14:textId="022020F1" w:rsidR="009662D3" w:rsidRDefault="009662D3" w:rsidP="009662D3">
      <w:pPr>
        <w:pStyle w:val="Heading2"/>
        <w:rPr>
          <w:lang w:val="bg-BG"/>
        </w:rPr>
      </w:pPr>
      <w:bookmarkStart w:id="56" w:name="_Toc154412141"/>
      <w:r>
        <w:t xml:space="preserve">3.2. </w:t>
      </w:r>
      <w:r w:rsidRPr="005A040A">
        <w:rPr>
          <w:lang w:val="bg-BG"/>
        </w:rPr>
        <w:t>Избор на технологични средства за реализация на системата</w:t>
      </w:r>
      <w:bookmarkEnd w:id="5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7" w:name="_Toc139783681"/>
      <w:bookmarkStart w:id="58" w:name="_Toc154412142"/>
      <w:bookmarkEnd w:id="55"/>
      <w:r w:rsidRPr="005A040A">
        <w:t>3.</w:t>
      </w:r>
      <w:r w:rsidR="009662D3">
        <w:t>3</w:t>
      </w:r>
      <w:r w:rsidRPr="005A040A">
        <w:t xml:space="preserve">. </w:t>
      </w:r>
      <w:r w:rsidRPr="005A040A">
        <w:rPr>
          <w:lang w:val="bg-BG"/>
        </w:rPr>
        <w:t>Физическа реализация на системата</w:t>
      </w:r>
      <w:bookmarkEnd w:id="5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53"/>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7"/>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9" w:name="_Toc154412143"/>
      <w:r w:rsidRPr="005A040A">
        <w:rPr>
          <w:lang w:val="bg-BG"/>
        </w:rPr>
        <w:t>3.</w:t>
      </w:r>
      <w:r w:rsidR="00A02629">
        <w:rPr>
          <w:lang w:val="bg-BG"/>
        </w:rPr>
        <w:t>5</w:t>
      </w:r>
      <w:r w:rsidRPr="005A040A">
        <w:rPr>
          <w:lang w:val="bg-BG"/>
        </w:rPr>
        <w:t>. Мониторинг и системен дневник</w:t>
      </w:r>
      <w:bookmarkEnd w:id="59"/>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proofErr w:type="gramStart"/>
      <w:r w:rsidRPr="005A040A">
        <w:rPr>
          <w:lang w:val="en-US"/>
        </w:rPr>
        <w:t>Мониторингът,  изследва</w:t>
      </w:r>
      <w:proofErr w:type="gramEnd"/>
      <w:r w:rsidRPr="005A040A">
        <w:rPr>
          <w:lang w:val="en-US"/>
        </w:rPr>
        <w:t xml:space="preserve">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5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62"/>
      <w:footerReference w:type="default" r:id="rId63"/>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089B4" w14:textId="77777777" w:rsidR="00371B88" w:rsidRDefault="00371B88" w:rsidP="0061646F">
      <w:pPr>
        <w:spacing w:line="240" w:lineRule="auto"/>
      </w:pPr>
      <w:r>
        <w:separator/>
      </w:r>
    </w:p>
  </w:endnote>
  <w:endnote w:type="continuationSeparator" w:id="0">
    <w:p w14:paraId="3F6A82C9" w14:textId="77777777" w:rsidR="00371B88" w:rsidRDefault="00371B8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1CB977" w14:textId="77777777" w:rsidR="00371B88" w:rsidRDefault="00371B88" w:rsidP="0061646F">
      <w:pPr>
        <w:spacing w:line="240" w:lineRule="auto"/>
      </w:pPr>
      <w:r>
        <w:separator/>
      </w:r>
    </w:p>
  </w:footnote>
  <w:footnote w:type="continuationSeparator" w:id="0">
    <w:p w14:paraId="13BE67CA" w14:textId="77777777" w:rsidR="00371B88" w:rsidRDefault="00371B8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4946"/>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4D1F"/>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1359"/>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0573"/>
    <w:rsid w:val="00322D0D"/>
    <w:rsid w:val="003239D0"/>
    <w:rsid w:val="00325504"/>
    <w:rsid w:val="00325EE9"/>
    <w:rsid w:val="00326CD6"/>
    <w:rsid w:val="003278EA"/>
    <w:rsid w:val="00327F6C"/>
    <w:rsid w:val="00330C76"/>
    <w:rsid w:val="003322D6"/>
    <w:rsid w:val="003327D8"/>
    <w:rsid w:val="003361BB"/>
    <w:rsid w:val="0033664C"/>
    <w:rsid w:val="00337159"/>
    <w:rsid w:val="003379AC"/>
    <w:rsid w:val="003410E0"/>
    <w:rsid w:val="00342BDB"/>
    <w:rsid w:val="00344E86"/>
    <w:rsid w:val="003472D7"/>
    <w:rsid w:val="00350EBC"/>
    <w:rsid w:val="00354E1D"/>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6F6"/>
    <w:rsid w:val="003D57E7"/>
    <w:rsid w:val="003D787E"/>
    <w:rsid w:val="003E0B2A"/>
    <w:rsid w:val="003E3007"/>
    <w:rsid w:val="003E4B82"/>
    <w:rsid w:val="003E547D"/>
    <w:rsid w:val="003E5817"/>
    <w:rsid w:val="003E6EFF"/>
    <w:rsid w:val="003F0DA7"/>
    <w:rsid w:val="003F176E"/>
    <w:rsid w:val="003F23EF"/>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2C8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6210</TotalTime>
  <Pages>108</Pages>
  <Words>23628</Words>
  <Characters>134682</Characters>
  <Application>Microsoft Office Word</Application>
  <DocSecurity>0</DocSecurity>
  <Lines>1122</Lines>
  <Paragraphs>315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157995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502</cp:revision>
  <cp:lastPrinted>2023-07-09T05:33:00Z</cp:lastPrinted>
  <dcterms:created xsi:type="dcterms:W3CDTF">2023-10-03T13:32:00Z</dcterms:created>
  <dcterms:modified xsi:type="dcterms:W3CDTF">2023-12-25T14:09:00Z</dcterms:modified>
</cp:coreProperties>
</file>